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C0" w:rsidRDefault="00543972" w:rsidP="00543972">
      <w:pPr>
        <w:jc w:val="center"/>
      </w:pPr>
      <w:r w:rsidRPr="00543972">
        <w:rPr>
          <w:b/>
          <w:u w:val="single"/>
        </w:rPr>
        <w:t xml:space="preserve">How to Create and Duplicate Courses in </w:t>
      </w:r>
      <w:proofErr w:type="spellStart"/>
      <w:r w:rsidRPr="00543972">
        <w:rPr>
          <w:b/>
          <w:u w:val="single"/>
        </w:rPr>
        <w:t>XpressLab</w:t>
      </w:r>
      <w:proofErr w:type="spellEnd"/>
    </w:p>
    <w:p w:rsidR="00543972" w:rsidRDefault="00543972" w:rsidP="00543972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Arial"/>
          <w:color w:val="000000"/>
          <w:lang w:eastAsia="en-CA"/>
        </w:rPr>
        <w:br/>
      </w:r>
      <w:r w:rsidRPr="00543972">
        <w:rPr>
          <w:rFonts w:eastAsia="Times New Roman" w:cs="Arial"/>
          <w:color w:val="000000"/>
          <w:lang w:eastAsia="en-CA"/>
        </w:rPr>
        <w:t xml:space="preserve">In </w:t>
      </w:r>
      <w:proofErr w:type="spellStart"/>
      <w:r w:rsidRPr="00543972">
        <w:rPr>
          <w:rFonts w:eastAsia="Times New Roman" w:cs="Arial"/>
          <w:color w:val="000000"/>
          <w:lang w:eastAsia="en-CA"/>
        </w:rPr>
        <w:t>XpressLab</w:t>
      </w:r>
      <w:proofErr w:type="spellEnd"/>
      <w:r w:rsidRPr="00543972">
        <w:rPr>
          <w:rFonts w:eastAsia="Times New Roman" w:cs="Arial"/>
          <w:color w:val="000000"/>
          <w:lang w:eastAsia="en-CA"/>
        </w:rPr>
        <w:t xml:space="preserve">, tests and activities are creating </w:t>
      </w:r>
      <w:r w:rsidRPr="00543972">
        <w:rPr>
          <w:rFonts w:eastAsia="Times New Roman" w:cs="Arial"/>
          <w:i/>
          <w:iCs/>
          <w:color w:val="000000"/>
          <w:lang w:eastAsia="en-CA"/>
        </w:rPr>
        <w:t>within</w:t>
      </w:r>
      <w:r w:rsidRPr="00543972">
        <w:rPr>
          <w:rFonts w:eastAsia="Times New Roman" w:cs="Arial"/>
          <w:color w:val="000000"/>
          <w:lang w:eastAsia="en-CA"/>
        </w:rPr>
        <w:t xml:space="preserve"> a course. Courses can be </w:t>
      </w:r>
      <w:hyperlink w:anchor="_Creating_a_New" w:history="1">
        <w:r w:rsidRPr="00C76353">
          <w:rPr>
            <w:rStyle w:val="Hyperlink"/>
            <w:rFonts w:eastAsia="Times New Roman" w:cs="Arial"/>
            <w:lang w:eastAsia="en-CA"/>
          </w:rPr>
          <w:t>created from scratch</w:t>
        </w:r>
      </w:hyperlink>
      <w:r w:rsidRPr="00543972">
        <w:rPr>
          <w:rFonts w:eastAsia="Times New Roman" w:cs="Arial"/>
          <w:color w:val="000000"/>
          <w:lang w:eastAsia="en-CA"/>
        </w:rPr>
        <w:t xml:space="preserve">, </w:t>
      </w:r>
      <w:hyperlink w:anchor="_Creating_a_New_1" w:history="1">
        <w:r w:rsidRPr="00C76353">
          <w:rPr>
            <w:rStyle w:val="Hyperlink"/>
            <w:rFonts w:eastAsia="Times New Roman" w:cs="Arial"/>
            <w:lang w:eastAsia="en-CA"/>
          </w:rPr>
          <w:t xml:space="preserve">duplicated from </w:t>
        </w:r>
        <w:r w:rsidR="00C76353" w:rsidRPr="00C76353">
          <w:rPr>
            <w:rStyle w:val="Hyperlink"/>
            <w:rFonts w:eastAsia="Times New Roman" w:cs="Arial"/>
            <w:lang w:eastAsia="en-CA"/>
          </w:rPr>
          <w:t>an</w:t>
        </w:r>
        <w:r w:rsidRPr="00C76353">
          <w:rPr>
            <w:rStyle w:val="Hyperlink"/>
            <w:rFonts w:eastAsia="Times New Roman" w:cs="Arial"/>
            <w:lang w:eastAsia="en-CA"/>
          </w:rPr>
          <w:t xml:space="preserve"> existing course</w:t>
        </w:r>
      </w:hyperlink>
      <w:r w:rsidRPr="00543972">
        <w:rPr>
          <w:rFonts w:eastAsia="Times New Roman" w:cs="Arial"/>
          <w:color w:val="000000"/>
          <w:lang w:eastAsia="en-CA"/>
        </w:rPr>
        <w:t xml:space="preserve">, </w:t>
      </w:r>
      <w:r w:rsidRPr="00543972">
        <w:rPr>
          <w:rFonts w:eastAsia="Times New Roman" w:cs="Arial"/>
          <w:i/>
          <w:iCs/>
          <w:color w:val="000000"/>
          <w:lang w:eastAsia="en-CA"/>
        </w:rPr>
        <w:t>or</w:t>
      </w:r>
      <w:r w:rsidRPr="00543972">
        <w:rPr>
          <w:rFonts w:eastAsia="Times New Roman" w:cs="Arial"/>
          <w:color w:val="000000"/>
          <w:lang w:eastAsia="en-CA"/>
        </w:rPr>
        <w:t xml:space="preserve"> </w:t>
      </w:r>
      <w:hyperlink w:anchor="_Creating_a_New_2" w:history="1">
        <w:r w:rsidRPr="00C76353">
          <w:rPr>
            <w:rStyle w:val="Hyperlink"/>
            <w:rFonts w:eastAsia="Times New Roman" w:cs="Arial"/>
            <w:lang w:eastAsia="en-CA"/>
          </w:rPr>
          <w:t xml:space="preserve">imported from the </w:t>
        </w:r>
        <w:proofErr w:type="spellStart"/>
        <w:r w:rsidRPr="00C76353">
          <w:rPr>
            <w:rStyle w:val="Hyperlink"/>
            <w:rFonts w:eastAsia="Times New Roman" w:cs="Arial"/>
            <w:lang w:eastAsia="en-CA"/>
          </w:rPr>
          <w:t>XpressLab</w:t>
        </w:r>
        <w:proofErr w:type="spellEnd"/>
        <w:r w:rsidRPr="00C76353">
          <w:rPr>
            <w:rStyle w:val="Hyperlink"/>
            <w:rFonts w:eastAsia="Times New Roman" w:cs="Arial"/>
            <w:lang w:eastAsia="en-CA"/>
          </w:rPr>
          <w:t xml:space="preserve"> Library</w:t>
        </w:r>
      </w:hyperlink>
      <w:r w:rsidRPr="00543972">
        <w:rPr>
          <w:rFonts w:eastAsia="Times New Roman" w:cs="Arial"/>
          <w:color w:val="000000"/>
          <w:lang w:eastAsia="en-CA"/>
        </w:rPr>
        <w:t>.</w:t>
      </w:r>
      <w:r>
        <w:rPr>
          <w:rFonts w:eastAsia="Times New Roman" w:cs="Times New Roman"/>
          <w:sz w:val="24"/>
          <w:szCs w:val="24"/>
          <w:lang w:eastAsia="en-CA"/>
        </w:rPr>
        <w:t xml:space="preserve"> </w:t>
      </w:r>
    </w:p>
    <w:p w:rsidR="00543972" w:rsidRDefault="00543972" w:rsidP="00543972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543972" w:rsidRDefault="00FE0227" w:rsidP="00C76353">
      <w:pPr>
        <w:pStyle w:val="Heading2"/>
        <w:rPr>
          <w:rFonts w:eastAsia="Times New Roman"/>
          <w:lang w:eastAsia="en-CA"/>
        </w:rPr>
      </w:pPr>
      <w:bookmarkStart w:id="0" w:name="_Creating_a_New"/>
      <w:bookmarkEnd w:id="0"/>
      <w:r w:rsidRPr="00FE0227">
        <w:rPr>
          <w:rFonts w:eastAsia="Times New Roman"/>
          <w:lang w:eastAsia="en-CA"/>
        </w:rPr>
        <w:t>Creating</w:t>
      </w:r>
      <w:r w:rsidR="00C76353">
        <w:rPr>
          <w:rFonts w:asciiTheme="minorHAnsi" w:eastAsia="Times New Roman" w:hAnsiTheme="minorHAnsi"/>
          <w:sz w:val="22"/>
          <w:szCs w:val="22"/>
          <w:lang w:eastAsia="en-CA"/>
        </w:rPr>
        <w:t xml:space="preserve"> a </w:t>
      </w:r>
      <w:r w:rsidR="00C76353">
        <w:rPr>
          <w:rFonts w:eastAsia="Times New Roman"/>
          <w:lang w:eastAsia="en-CA"/>
        </w:rPr>
        <w:t>New Course</w:t>
      </w:r>
    </w:p>
    <w:p w:rsidR="00FE0227" w:rsidRPr="00FE0227" w:rsidRDefault="00FE0227" w:rsidP="00543972">
      <w:pPr>
        <w:spacing w:after="0" w:line="240" w:lineRule="auto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lang w:eastAsia="en-CA"/>
        </w:rPr>
        <w:t>Follow the steps detailed below to create a new course from scratch:</w:t>
      </w:r>
      <w:r>
        <w:rPr>
          <w:rFonts w:eastAsia="Times New Roman" w:cs="Times New Roman"/>
          <w:lang w:eastAsia="en-CA"/>
        </w:rPr>
        <w:br/>
      </w:r>
    </w:p>
    <w:p w:rsidR="00543972" w:rsidRPr="00543972" w:rsidRDefault="00543972" w:rsidP="0054397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lang w:eastAsia="en-CA"/>
        </w:rPr>
      </w:pPr>
      <w:r w:rsidRPr="00543972">
        <w:rPr>
          <w:rFonts w:cs="Arial"/>
          <w:color w:val="000000"/>
        </w:rPr>
        <w:t>C</w:t>
      </w:r>
      <w:r w:rsidRPr="00543972">
        <w:rPr>
          <w:rFonts w:cs="Arial"/>
          <w:color w:val="000000"/>
        </w:rPr>
        <w:t xml:space="preserve">lick on the </w:t>
      </w:r>
      <w:r w:rsidRPr="00543972">
        <w:rPr>
          <w:rFonts w:cs="Arial"/>
          <w:b/>
          <w:color w:val="000000"/>
        </w:rPr>
        <w:t>Courses</w:t>
      </w:r>
      <w:r w:rsidRPr="00543972">
        <w:rPr>
          <w:rFonts w:cs="Arial"/>
          <w:color w:val="000000"/>
        </w:rPr>
        <w:t xml:space="preserve"> link, located within the main navigation bar, found in the upper </w:t>
      </w:r>
      <w:r w:rsidRPr="00543972">
        <w:rPr>
          <w:rFonts w:cs="Arial"/>
          <w:i/>
          <w:iCs/>
          <w:color w:val="000000"/>
        </w:rPr>
        <w:t>right</w:t>
      </w:r>
      <w:r w:rsidRPr="00543972">
        <w:rPr>
          <w:rFonts w:cs="Arial"/>
          <w:color w:val="000000"/>
        </w:rPr>
        <w:t xml:space="preserve"> corner of your screen. This will direct you to the </w:t>
      </w:r>
      <w:r w:rsidRPr="00543972">
        <w:rPr>
          <w:rFonts w:cs="Arial"/>
          <w:b/>
          <w:bCs/>
          <w:color w:val="000000"/>
        </w:rPr>
        <w:t>My Courses</w:t>
      </w:r>
      <w:r w:rsidRPr="00543972">
        <w:rPr>
          <w:rFonts w:cs="Arial"/>
          <w:color w:val="000000"/>
        </w:rPr>
        <w:t xml:space="preserve"> page.</w:t>
      </w:r>
      <w:r>
        <w:rPr>
          <w:rFonts w:cs="Arial"/>
          <w:color w:val="000000"/>
        </w:rPr>
        <w:br/>
      </w:r>
      <w:r>
        <w:rPr>
          <w:rFonts w:eastAsia="Times New Roman" w:cs="Times New Roman"/>
          <w:noProof/>
          <w:lang w:eastAsia="en-CA"/>
        </w:rPr>
        <w:drawing>
          <wp:inline distT="0" distB="0" distL="0" distR="0" wp14:anchorId="44CFACA2" wp14:editId="6E1E8C47">
            <wp:extent cx="4237087" cy="35817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color w:val="000000"/>
        </w:rPr>
        <w:br/>
      </w:r>
    </w:p>
    <w:p w:rsidR="00543972" w:rsidRDefault="00543972" w:rsidP="0054397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Create a new course by</w:t>
      </w:r>
      <w:r w:rsidRPr="00543972">
        <w:rPr>
          <w:rFonts w:cs="Arial"/>
          <w:color w:val="000000"/>
        </w:rPr>
        <w:t xml:space="preserve"> click</w:t>
      </w:r>
      <w:r>
        <w:rPr>
          <w:rFonts w:cs="Arial"/>
          <w:color w:val="000000"/>
        </w:rPr>
        <w:t>ing</w:t>
      </w:r>
      <w:r w:rsidRPr="00543972">
        <w:rPr>
          <w:rFonts w:cs="Arial"/>
          <w:color w:val="000000"/>
        </w:rPr>
        <w:t xml:space="preserve"> the </w:t>
      </w:r>
      <w:r w:rsidRPr="00543972">
        <w:rPr>
          <w:rFonts w:cs="Arial"/>
          <w:b/>
          <w:color w:val="000000"/>
        </w:rPr>
        <w:t>New Course</w:t>
      </w:r>
      <w:r w:rsidRPr="00543972">
        <w:rPr>
          <w:rFonts w:cs="Arial"/>
          <w:color w:val="000000"/>
        </w:rPr>
        <w:t xml:space="preserve"> icon located in the top left corner of </w:t>
      </w:r>
      <w:r w:rsidRPr="00543972">
        <w:rPr>
          <w:rFonts w:cs="Arial"/>
          <w:b/>
          <w:color w:val="000000"/>
        </w:rPr>
        <w:t>the My Courses</w:t>
      </w:r>
      <w:r w:rsidRPr="00543972">
        <w:rPr>
          <w:rFonts w:cs="Arial"/>
          <w:color w:val="000000"/>
        </w:rPr>
        <w:t xml:space="preserve"> page.</w:t>
      </w:r>
      <w:r>
        <w:rPr>
          <w:rFonts w:cs="Arial"/>
          <w:color w:val="000000"/>
        </w:rPr>
        <w:br/>
      </w:r>
      <w:r>
        <w:rPr>
          <w:rFonts w:cs="Arial"/>
          <w:noProof/>
          <w:color w:val="000000"/>
          <w:lang w:eastAsia="en-CA"/>
        </w:rPr>
        <w:drawing>
          <wp:inline distT="0" distB="0" distL="0" distR="0" wp14:anchorId="24F8804C" wp14:editId="6C5EAADD">
            <wp:extent cx="5943600" cy="713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color w:val="000000"/>
        </w:rPr>
        <w:br/>
      </w:r>
    </w:p>
    <w:p w:rsidR="00543972" w:rsidRDefault="00543972" w:rsidP="0054397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color w:val="000000"/>
        </w:rPr>
      </w:pPr>
      <w:r w:rsidRPr="00543972">
        <w:rPr>
          <w:rFonts w:cs="Arial"/>
          <w:color w:val="000000"/>
        </w:rPr>
        <w:t xml:space="preserve">Next, complete the </w:t>
      </w:r>
      <w:r w:rsidRPr="00543972">
        <w:rPr>
          <w:rFonts w:cs="Arial"/>
          <w:b/>
          <w:color w:val="000000"/>
        </w:rPr>
        <w:t>Course Information</w:t>
      </w:r>
      <w:r w:rsidRPr="00543972">
        <w:rPr>
          <w:rFonts w:cs="Arial"/>
          <w:color w:val="000000"/>
        </w:rPr>
        <w:t xml:space="preserve"> form</w:t>
      </w:r>
      <w:r>
        <w:rPr>
          <w:rFonts w:cs="Arial"/>
          <w:color w:val="000000"/>
        </w:rPr>
        <w:t>.</w:t>
      </w:r>
    </w:p>
    <w:p w:rsidR="00543972" w:rsidRDefault="00543972" w:rsidP="00543972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Enter</w:t>
      </w:r>
      <w:r w:rsidRPr="00543972">
        <w:rPr>
          <w:rFonts w:cs="Arial"/>
          <w:color w:val="000000"/>
        </w:rPr>
        <w:t xml:space="preserve"> a </w:t>
      </w:r>
      <w:r w:rsidRPr="00543972">
        <w:rPr>
          <w:rFonts w:cs="Arial"/>
          <w:b/>
          <w:color w:val="000000"/>
        </w:rPr>
        <w:t>Course</w:t>
      </w:r>
      <w:r w:rsidRPr="00543972"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</w:rPr>
        <w:t>Nam</w:t>
      </w:r>
      <w:r w:rsidRPr="00543972">
        <w:rPr>
          <w:rFonts w:cs="Arial"/>
          <w:b/>
          <w:color w:val="000000"/>
        </w:rPr>
        <w:t>e</w:t>
      </w:r>
      <w:r>
        <w:rPr>
          <w:rFonts w:cs="Arial"/>
          <w:b/>
          <w:color w:val="000000"/>
        </w:rPr>
        <w:t>.</w:t>
      </w:r>
    </w:p>
    <w:p w:rsidR="00543972" w:rsidRPr="00543972" w:rsidRDefault="00543972" w:rsidP="00543972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Enter a </w:t>
      </w:r>
      <w:r w:rsidRPr="00543972">
        <w:rPr>
          <w:rFonts w:cs="Arial"/>
          <w:b/>
          <w:color w:val="000000"/>
        </w:rPr>
        <w:t>Course Code</w:t>
      </w:r>
      <w:r>
        <w:rPr>
          <w:rFonts w:cs="Arial"/>
          <w:color w:val="000000"/>
        </w:rPr>
        <w:t xml:space="preserve">. </w:t>
      </w:r>
      <w:r>
        <w:rPr>
          <w:u w:val="single"/>
        </w:rPr>
        <w:t>Note:</w:t>
      </w:r>
      <w:r>
        <w:t xml:space="preserve"> Adding a Course Code is </w:t>
      </w:r>
      <w:r>
        <w:rPr>
          <w:i/>
        </w:rPr>
        <w:t>optional</w:t>
      </w:r>
      <w:r>
        <w:t>. If you do not wish to add a course code, leave this field blank.</w:t>
      </w:r>
    </w:p>
    <w:p w:rsidR="00543972" w:rsidRDefault="00543972" w:rsidP="00543972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>
        <w:t xml:space="preserve">The </w:t>
      </w:r>
      <w:r>
        <w:rPr>
          <w:b/>
        </w:rPr>
        <w:t>Course Access Key</w:t>
      </w:r>
      <w:r>
        <w:t xml:space="preserve"> is automatically generated and assigned to courses created within </w:t>
      </w:r>
      <w:proofErr w:type="spellStart"/>
      <w:r>
        <w:t>XpressLab</w:t>
      </w:r>
      <w:proofErr w:type="spellEnd"/>
      <w:r>
        <w:t xml:space="preserve">. </w:t>
      </w:r>
      <w:r w:rsidRPr="00543972">
        <w:rPr>
          <w:rFonts w:cs="Arial"/>
          <w:color w:val="000000"/>
        </w:rPr>
        <w:t xml:space="preserve">Your students will need this </w:t>
      </w:r>
      <w:r w:rsidRPr="00543972">
        <w:rPr>
          <w:rFonts w:cs="Arial"/>
          <w:b/>
          <w:color w:val="000000"/>
        </w:rPr>
        <w:t>Course Access Key</w:t>
      </w:r>
      <w:r w:rsidRPr="00543972">
        <w:rPr>
          <w:rFonts w:cs="Arial"/>
          <w:color w:val="000000"/>
        </w:rPr>
        <w:t xml:space="preserve"> in order to enroll in your course. Copy and share the </w:t>
      </w:r>
      <w:r w:rsidRPr="00543972">
        <w:rPr>
          <w:rFonts w:cs="Arial"/>
          <w:b/>
          <w:color w:val="000000"/>
        </w:rPr>
        <w:t>Course Access Key</w:t>
      </w:r>
      <w:r w:rsidRPr="00543972">
        <w:rPr>
          <w:rFonts w:cs="Arial"/>
          <w:color w:val="000000"/>
        </w:rPr>
        <w:t xml:space="preserve"> with your students so that they can create a student account and enroll in your course. </w:t>
      </w:r>
    </w:p>
    <w:p w:rsidR="00543972" w:rsidRDefault="00543972" w:rsidP="00543972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Select the </w:t>
      </w:r>
      <w:r w:rsidRPr="00543972">
        <w:rPr>
          <w:rFonts w:cs="Arial"/>
          <w:b/>
          <w:color w:val="000000"/>
        </w:rPr>
        <w:t>Active</w:t>
      </w:r>
      <w:r>
        <w:rPr>
          <w:rFonts w:cs="Arial"/>
          <w:color w:val="000000"/>
        </w:rPr>
        <w:t xml:space="preserve"> checkbox to a</w:t>
      </w:r>
      <w:r w:rsidRPr="00543972">
        <w:rPr>
          <w:rFonts w:cs="Arial"/>
          <w:color w:val="000000"/>
        </w:rPr>
        <w:t>ctivate the course.</w:t>
      </w:r>
      <w:r>
        <w:rPr>
          <w:rFonts w:cs="Arial"/>
          <w:color w:val="000000"/>
        </w:rPr>
        <w:t xml:space="preserve"> Student can </w:t>
      </w:r>
      <w:r>
        <w:rPr>
          <w:rFonts w:cs="Arial"/>
          <w:i/>
          <w:color w:val="000000"/>
        </w:rPr>
        <w:t>only</w:t>
      </w:r>
      <w:r>
        <w:rPr>
          <w:rFonts w:cs="Arial"/>
          <w:color w:val="000000"/>
        </w:rPr>
        <w:t xml:space="preserve"> enroll in and access Active courses.  De-select the Active checkbox if you do </w:t>
      </w:r>
      <w:r>
        <w:rPr>
          <w:rFonts w:cs="Arial"/>
          <w:i/>
          <w:color w:val="000000"/>
        </w:rPr>
        <w:t>not</w:t>
      </w:r>
      <w:r>
        <w:rPr>
          <w:rFonts w:cs="Arial"/>
          <w:color w:val="000000"/>
        </w:rPr>
        <w:t xml:space="preserve"> want students to enroll in your courses until you have created activities or tests. Inactive courses may be activated again at any time.</w:t>
      </w:r>
    </w:p>
    <w:p w:rsidR="00543972" w:rsidRPr="00543972" w:rsidRDefault="00543972" w:rsidP="00543972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 xml:space="preserve">Selecting the </w:t>
      </w:r>
      <w:r w:rsidRPr="00543972">
        <w:rPr>
          <w:rFonts w:eastAsia="Times New Roman" w:cs="Arial"/>
          <w:b/>
          <w:color w:val="000000"/>
          <w:shd w:val="clear" w:color="auto" w:fill="FFFFFF"/>
          <w:lang w:eastAsia="en-CA"/>
        </w:rPr>
        <w:t>Auto Enroll</w:t>
      </w: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 xml:space="preserve"> checkbox will automatically accept </w:t>
      </w:r>
      <w:r w:rsidRPr="00543972">
        <w:rPr>
          <w:rFonts w:eastAsia="Times New Roman" w:cs="Arial"/>
          <w:i/>
          <w:iCs/>
          <w:color w:val="000000"/>
          <w:shd w:val="clear" w:color="auto" w:fill="FFFFFF"/>
          <w:lang w:eastAsia="en-CA"/>
        </w:rPr>
        <w:t xml:space="preserve">all students </w:t>
      </w: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 xml:space="preserve">who enroll in your course using the Course Access Key. When </w:t>
      </w:r>
      <w:r w:rsidRPr="00543972">
        <w:rPr>
          <w:rFonts w:eastAsia="Times New Roman" w:cs="Arial"/>
          <w:b/>
          <w:color w:val="000000"/>
          <w:shd w:val="clear" w:color="auto" w:fill="FFFFFF"/>
          <w:lang w:eastAsia="en-CA"/>
        </w:rPr>
        <w:t>Auto Enroll</w:t>
      </w: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 xml:space="preserve"> is </w:t>
      </w:r>
      <w:r w:rsidRPr="00543972">
        <w:rPr>
          <w:rFonts w:eastAsia="Times New Roman" w:cs="Arial"/>
          <w:i/>
          <w:iCs/>
          <w:color w:val="000000"/>
          <w:shd w:val="clear" w:color="auto" w:fill="FFFFFF"/>
          <w:lang w:eastAsia="en-CA"/>
        </w:rPr>
        <w:t xml:space="preserve">not </w:t>
      </w: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 xml:space="preserve">selected, the names of students who want to enroll in your course will be placed on a waiting list pending your acceptance into the course. </w:t>
      </w:r>
      <w:r w:rsidRPr="00543972">
        <w:rPr>
          <w:rFonts w:eastAsia="Times New Roman" w:cs="Arial"/>
          <w:b/>
          <w:i/>
          <w:color w:val="000000"/>
          <w:shd w:val="clear" w:color="auto" w:fill="FFFFFF"/>
          <w:lang w:eastAsia="en-CA"/>
        </w:rPr>
        <w:t>We recommended keeping the Auto Enroll checkbox select</w:t>
      </w: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>. You may remove students from your course in the event that they are not on your official class list.</w:t>
      </w:r>
    </w:p>
    <w:p w:rsidR="00543972" w:rsidRPr="00543972" w:rsidRDefault="00543972" w:rsidP="00543972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lastRenderedPageBreak/>
        <w:t xml:space="preserve">Click the </w:t>
      </w:r>
      <w:r w:rsidRPr="00543972">
        <w:rPr>
          <w:rFonts w:eastAsia="Times New Roman" w:cs="Arial"/>
          <w:b/>
          <w:color w:val="000000"/>
          <w:shd w:val="clear" w:color="auto" w:fill="FFFFFF"/>
          <w:lang w:eastAsia="en-CA"/>
        </w:rPr>
        <w:t>Save</w:t>
      </w:r>
      <w:r w:rsidRPr="00543972">
        <w:rPr>
          <w:rFonts w:eastAsia="Times New Roman" w:cs="Arial"/>
          <w:color w:val="000000"/>
          <w:shd w:val="clear" w:color="auto" w:fill="FFFFFF"/>
          <w:lang w:eastAsia="en-CA"/>
        </w:rPr>
        <w:t xml:space="preserve"> button when the Course Information form is complete.</w:t>
      </w:r>
      <w:r w:rsidRPr="00543972">
        <w:rPr>
          <w:noProof/>
          <w:lang w:eastAsia="en-CA"/>
        </w:rPr>
        <w:t xml:space="preserve"> </w:t>
      </w:r>
      <w:r>
        <w:rPr>
          <w:noProof/>
          <w:lang w:eastAsia="en-CA"/>
        </w:rPr>
        <w:drawing>
          <wp:inline distT="0" distB="0" distL="0" distR="0" wp14:anchorId="06CDD687" wp14:editId="21AB9E6F">
            <wp:extent cx="4991100" cy="220973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7751" cy="22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br/>
      </w:r>
    </w:p>
    <w:p w:rsidR="00FE0227" w:rsidRPr="00FE0227" w:rsidRDefault="00543972" w:rsidP="0054397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color w:val="000000"/>
        </w:rPr>
      </w:pPr>
      <w:r w:rsidRPr="00FE0227">
        <w:rPr>
          <w:rFonts w:eastAsia="Times New Roman" w:cs="Arial"/>
          <w:color w:val="000000"/>
          <w:lang w:eastAsia="en-CA"/>
        </w:rPr>
        <w:t>Saving a new co</w:t>
      </w:r>
      <w:r w:rsidR="00FE0227" w:rsidRPr="00FE0227">
        <w:rPr>
          <w:rFonts w:eastAsia="Times New Roman" w:cs="Arial"/>
          <w:color w:val="000000"/>
          <w:lang w:eastAsia="en-CA"/>
        </w:rPr>
        <w:t>urse will add the course to the</w:t>
      </w:r>
      <w:r w:rsidRPr="00FE0227">
        <w:rPr>
          <w:rFonts w:eastAsia="Times New Roman" w:cs="Arial"/>
          <w:color w:val="000000"/>
          <w:lang w:eastAsia="en-CA"/>
        </w:rPr>
        <w:t xml:space="preserve"> My Courses table. </w:t>
      </w:r>
      <w:r w:rsidR="00FE0227" w:rsidRPr="00FE0227">
        <w:rPr>
          <w:rFonts w:eastAsia="Times New Roman" w:cs="Arial"/>
          <w:color w:val="000000"/>
          <w:lang w:eastAsia="en-CA"/>
        </w:rPr>
        <w:t>Use this table to review:</w:t>
      </w:r>
    </w:p>
    <w:p w:rsidR="00FE0227" w:rsidRPr="00FE0227" w:rsidRDefault="00FE0227" w:rsidP="00FE0227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 w:rsidRPr="00FE0227">
        <w:rPr>
          <w:rFonts w:eastAsia="Times New Roman" w:cs="Arial"/>
          <w:color w:val="000000"/>
          <w:lang w:eastAsia="en-CA"/>
        </w:rPr>
        <w:t xml:space="preserve">The </w:t>
      </w:r>
      <w:r w:rsidRPr="00FE0227">
        <w:rPr>
          <w:rFonts w:eastAsia="Times New Roman" w:cs="Arial"/>
          <w:b/>
          <w:color w:val="000000"/>
          <w:lang w:eastAsia="en-CA"/>
        </w:rPr>
        <w:t>Course Name</w:t>
      </w:r>
    </w:p>
    <w:p w:rsidR="00FE0227" w:rsidRPr="00FE0227" w:rsidRDefault="00FE0227" w:rsidP="00FE0227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 w:rsidRPr="00FE0227">
        <w:rPr>
          <w:rFonts w:eastAsia="Times New Roman" w:cs="Arial"/>
          <w:color w:val="000000"/>
          <w:lang w:eastAsia="en-CA"/>
        </w:rPr>
        <w:t xml:space="preserve">The </w:t>
      </w:r>
      <w:r w:rsidR="00543972" w:rsidRPr="00FE0227">
        <w:rPr>
          <w:rFonts w:eastAsia="Times New Roman" w:cs="Arial"/>
          <w:color w:val="000000"/>
          <w:lang w:eastAsia="en-CA"/>
        </w:rPr>
        <w:t xml:space="preserve">number of </w:t>
      </w:r>
      <w:r w:rsidRPr="00FE0227">
        <w:rPr>
          <w:rFonts w:eastAsia="Times New Roman" w:cs="Arial"/>
          <w:b/>
          <w:color w:val="000000"/>
          <w:lang w:eastAsia="en-CA"/>
        </w:rPr>
        <w:t>A</w:t>
      </w:r>
      <w:r w:rsidR="00543972" w:rsidRPr="00FE0227">
        <w:rPr>
          <w:rFonts w:eastAsia="Times New Roman" w:cs="Arial"/>
          <w:b/>
          <w:color w:val="000000"/>
          <w:lang w:eastAsia="en-CA"/>
        </w:rPr>
        <w:t>ctivities</w:t>
      </w:r>
      <w:r w:rsidR="00543972" w:rsidRPr="00FE0227">
        <w:rPr>
          <w:rFonts w:eastAsia="Times New Roman" w:cs="Arial"/>
          <w:color w:val="000000"/>
          <w:lang w:eastAsia="en-CA"/>
        </w:rPr>
        <w:t xml:space="preserve"> within</w:t>
      </w:r>
      <w:r w:rsidRPr="00FE0227">
        <w:rPr>
          <w:rFonts w:eastAsia="Times New Roman" w:cs="Arial"/>
          <w:color w:val="000000"/>
          <w:lang w:eastAsia="en-CA"/>
        </w:rPr>
        <w:t xml:space="preserve"> each course</w:t>
      </w:r>
    </w:p>
    <w:p w:rsidR="00FE0227" w:rsidRPr="00FE0227" w:rsidRDefault="00FE0227" w:rsidP="00FE0227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 w:rsidRPr="00FE0227">
        <w:rPr>
          <w:rFonts w:eastAsia="Times New Roman" w:cs="Arial"/>
          <w:color w:val="000000"/>
          <w:lang w:eastAsia="en-CA"/>
        </w:rPr>
        <w:t>T</w:t>
      </w:r>
      <w:r w:rsidR="00543972" w:rsidRPr="00FE0227">
        <w:rPr>
          <w:rFonts w:eastAsia="Times New Roman" w:cs="Arial"/>
          <w:color w:val="000000"/>
          <w:lang w:eastAsia="en-CA"/>
        </w:rPr>
        <w:t xml:space="preserve">he number of </w:t>
      </w:r>
      <w:r w:rsidRPr="00FE0227">
        <w:rPr>
          <w:rFonts w:eastAsia="Times New Roman" w:cs="Arial"/>
          <w:b/>
          <w:color w:val="000000"/>
          <w:lang w:eastAsia="en-CA"/>
        </w:rPr>
        <w:t>S</w:t>
      </w:r>
      <w:r w:rsidR="00543972" w:rsidRPr="00FE0227">
        <w:rPr>
          <w:rFonts w:eastAsia="Times New Roman" w:cs="Arial"/>
          <w:b/>
          <w:color w:val="000000"/>
          <w:lang w:eastAsia="en-CA"/>
        </w:rPr>
        <w:t>tudents</w:t>
      </w:r>
      <w:r w:rsidRPr="00FE0227">
        <w:rPr>
          <w:rFonts w:eastAsia="Times New Roman" w:cs="Arial"/>
          <w:color w:val="000000"/>
          <w:lang w:eastAsia="en-CA"/>
        </w:rPr>
        <w:t xml:space="preserve"> enrolled in the course</w:t>
      </w:r>
    </w:p>
    <w:p w:rsidR="00FE0227" w:rsidRPr="00FE0227" w:rsidRDefault="00FE0227" w:rsidP="00FE0227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color w:val="000000"/>
        </w:rPr>
      </w:pPr>
      <w:r w:rsidRPr="00FE0227">
        <w:rPr>
          <w:rFonts w:eastAsia="Times New Roman" w:cs="Arial"/>
          <w:color w:val="000000"/>
          <w:lang w:eastAsia="en-CA"/>
        </w:rPr>
        <w:t xml:space="preserve">Whether or not the course is </w:t>
      </w:r>
      <w:r w:rsidRPr="00FE0227">
        <w:rPr>
          <w:rFonts w:eastAsia="Times New Roman" w:cs="Arial"/>
          <w:b/>
          <w:color w:val="000000"/>
          <w:lang w:eastAsia="en-CA"/>
        </w:rPr>
        <w:t>Active</w:t>
      </w:r>
      <w:r w:rsidRPr="00FE0227">
        <w:rPr>
          <w:rFonts w:eastAsia="Times New Roman" w:cs="Arial"/>
          <w:color w:val="000000"/>
          <w:lang w:eastAsia="en-CA"/>
        </w:rPr>
        <w:t xml:space="preserve">. </w:t>
      </w:r>
      <w:r w:rsidRPr="00FE0227">
        <w:rPr>
          <w:rFonts w:eastAsia="Times New Roman" w:cs="Arial"/>
          <w:color w:val="000000"/>
          <w:u w:val="single"/>
          <w:lang w:eastAsia="en-CA"/>
        </w:rPr>
        <w:t>Note:</w:t>
      </w:r>
      <w:r w:rsidRPr="00FE0227">
        <w:rPr>
          <w:rFonts w:eastAsia="Times New Roman" w:cs="Arial"/>
          <w:color w:val="000000"/>
          <w:lang w:eastAsia="en-CA"/>
        </w:rPr>
        <w:t xml:space="preserve"> </w:t>
      </w:r>
      <w:r w:rsidR="00543972" w:rsidRPr="00FE0227">
        <w:rPr>
          <w:rFonts w:eastAsia="Times New Roman" w:cs="Arial"/>
          <w:color w:val="000000"/>
          <w:lang w:eastAsia="en-CA"/>
        </w:rPr>
        <w:t xml:space="preserve">A </w:t>
      </w:r>
      <w:r w:rsidR="00543972" w:rsidRPr="00FE0227">
        <w:rPr>
          <w:rFonts w:eastAsia="Times New Roman" w:cs="Arial"/>
          <w:i/>
          <w:iCs/>
          <w:color w:val="000000"/>
          <w:lang w:eastAsia="en-CA"/>
        </w:rPr>
        <w:t xml:space="preserve">green </w:t>
      </w:r>
      <w:r w:rsidR="00543972" w:rsidRPr="00FE0227">
        <w:rPr>
          <w:rFonts w:eastAsia="Times New Roman" w:cs="Arial"/>
          <w:color w:val="000000"/>
          <w:lang w:eastAsia="en-CA"/>
        </w:rPr>
        <w:t>circle in the Active column indicates that the course is Active and that students may begin enrolling in the cour</w:t>
      </w:r>
      <w:r w:rsidRPr="00FE0227">
        <w:rPr>
          <w:rFonts w:eastAsia="Times New Roman" w:cs="Arial"/>
          <w:color w:val="000000"/>
          <w:lang w:eastAsia="en-CA"/>
        </w:rPr>
        <w:t>se using the Course Access Key; and</w:t>
      </w:r>
    </w:p>
    <w:p w:rsidR="00FE0227" w:rsidRPr="00FE0227" w:rsidRDefault="00FE0227" w:rsidP="00FE022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FE0227">
        <w:rPr>
          <w:rFonts w:eastAsia="Times New Roman" w:cs="Arial"/>
          <w:color w:val="000000"/>
          <w:lang w:eastAsia="en-CA"/>
        </w:rPr>
        <w:t xml:space="preserve">The </w:t>
      </w:r>
      <w:r w:rsidR="00543972" w:rsidRPr="00FE0227">
        <w:rPr>
          <w:rFonts w:eastAsia="Times New Roman" w:cs="Arial"/>
          <w:b/>
          <w:color w:val="000000"/>
          <w:lang w:eastAsia="en-CA"/>
        </w:rPr>
        <w:t xml:space="preserve">Course Access </w:t>
      </w:r>
      <w:r w:rsidRPr="00FE0227">
        <w:rPr>
          <w:rFonts w:eastAsia="Times New Roman" w:cs="Arial"/>
          <w:b/>
          <w:color w:val="000000"/>
          <w:lang w:eastAsia="en-CA"/>
        </w:rPr>
        <w:t>Key</w:t>
      </w:r>
    </w:p>
    <w:p w:rsidR="00FE0227" w:rsidRDefault="00FE0227" w:rsidP="00FE0227">
      <w:pPr>
        <w:spacing w:after="0" w:line="240" w:lineRule="auto"/>
        <w:rPr>
          <w:rFonts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en-CA"/>
        </w:rPr>
        <w:drawing>
          <wp:inline distT="0" distB="0" distL="0" distR="0" wp14:anchorId="4FE9D44D" wp14:editId="58826EDB">
            <wp:extent cx="6737985" cy="784976"/>
            <wp:effectExtent l="0" t="0" r="5715" b="0"/>
            <wp:docPr id="4" name="Picture 4" descr="https://lh3.googleusercontent.com/y_Kd-0JA6MHx-JdK0ntUatmUrr5G-1965bI_uhZfBzxulsEVyjfVnRYe9rizh6k88vA5N_BVWk0FIyn-FOE5wbpkf34E1BQHjwATOHeiKGh-vuJCyO9minI9U1lMapM2sY0cRY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y_Kd-0JA6MHx-JdK0ntUatmUrr5G-1965bI_uhZfBzxulsEVyjfVnRYe9rizh6k88vA5N_BVWk0FIyn-FOE5wbpkf34E1BQHjwATOHeiKGh-vuJCyO9minI9U1lMapM2sY0cRYQ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986" cy="79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27" w:rsidRDefault="00FE0227" w:rsidP="00FE0227">
      <w:pPr>
        <w:spacing w:after="0" w:line="240" w:lineRule="auto"/>
        <w:rPr>
          <w:rFonts w:cs="Arial"/>
          <w:color w:val="000000"/>
        </w:rPr>
      </w:pPr>
    </w:p>
    <w:p w:rsidR="00FE0227" w:rsidRDefault="00C76353" w:rsidP="00C76353">
      <w:pPr>
        <w:pStyle w:val="Heading2"/>
      </w:pPr>
      <w:bookmarkStart w:id="1" w:name="_Creating_a_New_1"/>
      <w:bookmarkEnd w:id="1"/>
      <w:r>
        <w:t xml:space="preserve">Creating a New Course by Duplicating an Existing </w:t>
      </w:r>
      <w:r w:rsidR="00FE0227">
        <w:t>Course</w:t>
      </w:r>
      <w:r w:rsidR="00FE0227">
        <w:br/>
      </w:r>
    </w:p>
    <w:p w:rsidR="00FE0227" w:rsidRDefault="00FE0227" w:rsidP="00FE0227">
      <w:pPr>
        <w:spacing w:after="0" w:line="240" w:lineRule="auto"/>
        <w:rPr>
          <w:rFonts w:eastAsia="Times New Roman" w:cs="Arial"/>
          <w:color w:val="000000"/>
          <w:lang w:eastAsia="en-CA"/>
        </w:rPr>
      </w:pPr>
      <w:r w:rsidRPr="00FE0227">
        <w:rPr>
          <w:rFonts w:eastAsia="Times New Roman" w:cs="Arial"/>
          <w:color w:val="000000"/>
          <w:lang w:eastAsia="en-CA"/>
        </w:rPr>
        <w:t xml:space="preserve">Duplicating a course allows you to copy over </w:t>
      </w:r>
      <w:r w:rsidRPr="00FE0227">
        <w:rPr>
          <w:rFonts w:eastAsia="Times New Roman" w:cs="Arial"/>
          <w:i/>
          <w:iCs/>
          <w:color w:val="000000"/>
          <w:lang w:eastAsia="en-CA"/>
        </w:rPr>
        <w:t>all</w:t>
      </w:r>
      <w:r w:rsidRPr="00FE0227">
        <w:rPr>
          <w:rFonts w:eastAsia="Times New Roman" w:cs="Arial"/>
          <w:color w:val="000000"/>
          <w:lang w:eastAsia="en-CA"/>
        </w:rPr>
        <w:t xml:space="preserve"> of the activities, tests and assignments created within the course - without any of the student accounts currently enrolled within the course, as well as without any of the student submissions or discussion posts. </w:t>
      </w:r>
      <w:r>
        <w:rPr>
          <w:rFonts w:eastAsia="Times New Roman" w:cs="Arial"/>
          <w:color w:val="000000"/>
          <w:lang w:eastAsia="en-CA"/>
        </w:rPr>
        <w:t xml:space="preserve"> </w:t>
      </w:r>
    </w:p>
    <w:p w:rsidR="00FE0227" w:rsidRPr="00FE0227" w:rsidRDefault="00FE0227" w:rsidP="00FE0227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>
        <w:rPr>
          <w:rFonts w:eastAsia="Times New Roman" w:cs="Times New Roman"/>
          <w:lang w:eastAsia="en-CA"/>
        </w:rPr>
        <w:br/>
      </w:r>
      <w:r>
        <w:rPr>
          <w:rFonts w:eastAsia="Times New Roman" w:cs="Times New Roman"/>
          <w:lang w:eastAsia="en-CA"/>
        </w:rPr>
        <w:t>Follow the steps detailed b</w:t>
      </w:r>
      <w:r>
        <w:rPr>
          <w:rFonts w:eastAsia="Times New Roman" w:cs="Times New Roman"/>
          <w:lang w:eastAsia="en-CA"/>
        </w:rPr>
        <w:t>elow to create a new course by duplicating and existing course.</w:t>
      </w:r>
      <w:r w:rsidRPr="00FE0227">
        <w:rPr>
          <w:rFonts w:eastAsia="Times New Roman" w:cs="Arial"/>
          <w:color w:val="000000"/>
          <w:lang w:eastAsia="en-CA"/>
        </w:rPr>
        <w:br/>
      </w:r>
    </w:p>
    <w:p w:rsidR="00FE0227" w:rsidRPr="00FE0227" w:rsidRDefault="00FE0227" w:rsidP="00FE022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FE0227">
        <w:rPr>
          <w:rFonts w:eastAsia="Times New Roman" w:cs="Arial"/>
          <w:color w:val="000000"/>
          <w:lang w:eastAsia="en-CA"/>
        </w:rPr>
        <w:t xml:space="preserve">To duplicate a course, locate the course you wish to duplicate using the My Course list. Then, select the </w:t>
      </w:r>
      <w:r w:rsidRPr="00FE0227">
        <w:rPr>
          <w:rFonts w:eastAsia="Times New Roman" w:cs="Arial"/>
          <w:color w:val="000000"/>
          <w:u w:val="single"/>
          <w:lang w:eastAsia="en-CA"/>
        </w:rPr>
        <w:t xml:space="preserve">Duplicate </w:t>
      </w:r>
      <w:r w:rsidRPr="00FE0227">
        <w:rPr>
          <w:b/>
          <w:bCs/>
          <w:noProof/>
          <w:lang w:eastAsia="en-CA"/>
        </w:rPr>
        <w:drawing>
          <wp:inline distT="0" distB="0" distL="0" distR="0" wp14:anchorId="1EE39C14" wp14:editId="1CE780E9">
            <wp:extent cx="259080" cy="320040"/>
            <wp:effectExtent l="0" t="0" r="7620" b="3810"/>
            <wp:docPr id="5" name="Picture 5" descr="https://lh6.googleusercontent.com/LOC41p7rlBAVRJZhLX2CQ79wqDBq6q4Ee61YUCoKVwETuY-P_WYOXzwfdBY9ZUSvbxdTpmi0fc3c0KNIvaCqdtFG3w69P1gOsqc-UAA8_bhcbV8V29emLhP7AOkR4T11MXafy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LOC41p7rlBAVRJZhLX2CQ79wqDBq6q4Ee61YUCoKVwETuY-P_WYOXzwfdBY9ZUSvbxdTpmi0fc3c0KNIvaCqdtFG3w69P1gOsqc-UAA8_bhcbV8V29emLhP7AOkR4T11MXafyd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227">
        <w:rPr>
          <w:rFonts w:eastAsia="Times New Roman" w:cs="Arial"/>
          <w:color w:val="000000"/>
          <w:lang w:eastAsia="en-CA"/>
        </w:rPr>
        <w:t xml:space="preserve"> icon, located in the right column of the My Courses list.</w:t>
      </w:r>
      <w:r w:rsidR="00C76353">
        <w:rPr>
          <w:rFonts w:eastAsia="Times New Roman" w:cs="Arial"/>
          <w:color w:val="000000"/>
          <w:lang w:eastAsia="en-CA"/>
        </w:rPr>
        <w:br/>
      </w:r>
      <w:r w:rsidR="00C76353">
        <w:rPr>
          <w:rFonts w:eastAsia="Times New Roman" w:cs="Arial"/>
          <w:color w:val="000000"/>
          <w:lang w:eastAsia="en-CA"/>
        </w:rPr>
        <w:br/>
      </w:r>
      <w:r w:rsidR="00C76353">
        <w:rPr>
          <w:rFonts w:eastAsia="Times New Roman" w:cs="Times New Roman"/>
          <w:noProof/>
          <w:sz w:val="24"/>
          <w:szCs w:val="24"/>
          <w:lang w:eastAsia="en-CA"/>
        </w:rPr>
        <w:drawing>
          <wp:inline distT="0" distB="0" distL="0" distR="0" wp14:anchorId="784935B8" wp14:editId="2B9ED433">
            <wp:extent cx="5943600" cy="535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353" w:rsidRPr="00C76353" w:rsidRDefault="00FE0227" w:rsidP="00C7635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C76353">
        <w:rPr>
          <w:rFonts w:eastAsia="Times New Roman" w:cs="Arial"/>
          <w:color w:val="000000"/>
          <w:lang w:eastAsia="en-CA"/>
        </w:rPr>
        <w:t xml:space="preserve">By default, the course name is appended with the word Copy. You can edit the duplicate course name as well as add an optional course code, clicking the </w:t>
      </w:r>
      <w:r w:rsidRPr="00C76353">
        <w:rPr>
          <w:rFonts w:eastAsia="Times New Roman" w:cs="Arial"/>
          <w:i/>
          <w:iCs/>
          <w:color w:val="000000"/>
          <w:lang w:eastAsia="en-CA"/>
        </w:rPr>
        <w:t>red</w:t>
      </w:r>
      <w:r w:rsidRPr="00C76353">
        <w:rPr>
          <w:rFonts w:eastAsia="Times New Roman" w:cs="Arial"/>
          <w:color w:val="000000"/>
          <w:lang w:eastAsia="en-CA"/>
        </w:rPr>
        <w:t xml:space="preserve"> </w:t>
      </w:r>
      <w:proofErr w:type="gramStart"/>
      <w:r w:rsidRPr="00C76353">
        <w:rPr>
          <w:rFonts w:eastAsia="Times New Roman" w:cs="Arial"/>
          <w:color w:val="000000"/>
          <w:lang w:eastAsia="en-CA"/>
        </w:rPr>
        <w:t>Save</w:t>
      </w:r>
      <w:proofErr w:type="gramEnd"/>
      <w:r w:rsidRPr="00C76353">
        <w:rPr>
          <w:rFonts w:eastAsia="Times New Roman" w:cs="Arial"/>
          <w:color w:val="000000"/>
          <w:lang w:eastAsia="en-CA"/>
        </w:rPr>
        <w:t xml:space="preserve"> button when you are finished.</w:t>
      </w:r>
      <w:r w:rsidRPr="00C76353">
        <w:rPr>
          <w:rFonts w:eastAsia="Times New Roman" w:cs="Arial"/>
          <w:color w:val="000000"/>
          <w:lang w:eastAsia="en-CA"/>
        </w:rPr>
        <w:br/>
      </w:r>
      <w:r>
        <w:rPr>
          <w:noProof/>
          <w:lang w:eastAsia="en-CA"/>
        </w:rPr>
        <w:lastRenderedPageBreak/>
        <w:drawing>
          <wp:inline distT="0" distB="0" distL="0" distR="0" wp14:anchorId="073F61DA" wp14:editId="259999F3">
            <wp:extent cx="2804160" cy="141585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2348" cy="14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353">
        <w:rPr>
          <w:rFonts w:eastAsia="Times New Roman" w:cs="Arial"/>
          <w:color w:val="000000"/>
          <w:lang w:eastAsia="en-CA"/>
        </w:rPr>
        <w:br/>
      </w:r>
    </w:p>
    <w:p w:rsidR="00C76353" w:rsidRPr="00C76353" w:rsidRDefault="00C76353" w:rsidP="00C7635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C76353">
        <w:rPr>
          <w:rFonts w:cs="Arial"/>
          <w:color w:val="000000"/>
        </w:rPr>
        <w:t>To edit the duplicate course information, select the Edit</w:t>
      </w:r>
      <w:r w:rsidRPr="00C7635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noProof/>
          <w:color w:val="000000"/>
          <w:lang w:eastAsia="en-CA"/>
        </w:rPr>
        <w:drawing>
          <wp:inline distT="0" distB="0" distL="0" distR="0" wp14:anchorId="10B3CA22" wp14:editId="5C5E3F6F">
            <wp:extent cx="210065" cy="228600"/>
            <wp:effectExtent l="0" t="0" r="0" b="0"/>
            <wp:docPr id="8" name="Picture 8" descr="https://lh5.googleusercontent.com/OYN4-FTP5dNCBlgyHazswZVqL_eWjIbfqVWEvCgs2YrSrA849tk5WPi2KSA8QS9KDt05GWvyGex5tmJ1h-uDqUwYzaDloZIXASI8w_0o04l3b6zC2xZrlrMc5P8aQr8YvVq-iz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OYN4-FTP5dNCBlgyHazswZVqL_eWjIbfqVWEvCgs2YrSrA849tk5WPi2KSA8QS9KDt05GWvyGex5tmJ1h-uDqUwYzaDloZIXASI8w_0o04l3b6zC2xZrlrMc5P8aQr8YvVq-izD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4" cy="2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353">
        <w:rPr>
          <w:rFonts w:cs="Arial"/>
          <w:color w:val="000000"/>
        </w:rPr>
        <w:t xml:space="preserve"> </w:t>
      </w:r>
      <w:r w:rsidRPr="00C76353">
        <w:rPr>
          <w:rFonts w:cs="Arial"/>
          <w:color w:val="000000"/>
        </w:rPr>
        <w:t xml:space="preserve">icon, located in the right column of the </w:t>
      </w:r>
      <w:r w:rsidRPr="00C76353">
        <w:rPr>
          <w:rFonts w:cs="Arial"/>
          <w:b/>
          <w:color w:val="000000"/>
        </w:rPr>
        <w:t xml:space="preserve">My Course </w:t>
      </w:r>
      <w:r w:rsidRPr="00C76353">
        <w:rPr>
          <w:rFonts w:cs="Arial"/>
          <w:color w:val="000000"/>
        </w:rPr>
        <w:t>list.</w:t>
      </w:r>
      <w:r w:rsidRPr="00C7635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br/>
      </w:r>
      <w:r>
        <w:rPr>
          <w:rFonts w:eastAsia="Times New Roman" w:cs="Times New Roman"/>
          <w:noProof/>
          <w:sz w:val="24"/>
          <w:szCs w:val="24"/>
          <w:lang w:eastAsia="en-CA"/>
        </w:rPr>
        <w:drawing>
          <wp:inline distT="0" distB="0" distL="0" distR="0" wp14:anchorId="26B4714C" wp14:editId="736B40A1">
            <wp:extent cx="5943600" cy="3289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color w:val="000000"/>
        </w:rPr>
        <w:br/>
      </w:r>
    </w:p>
    <w:p w:rsidR="00C76353" w:rsidRPr="00C76353" w:rsidRDefault="00C76353" w:rsidP="00C76353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  <w:r w:rsidRPr="00C76353">
        <w:rPr>
          <w:rFonts w:cs="Arial"/>
          <w:color w:val="000000"/>
        </w:rPr>
        <w:t xml:space="preserve">This will direct you to the </w:t>
      </w:r>
      <w:r w:rsidRPr="00C76353">
        <w:rPr>
          <w:rFonts w:cs="Arial"/>
          <w:b/>
          <w:color w:val="000000"/>
        </w:rPr>
        <w:t xml:space="preserve">Course Information </w:t>
      </w:r>
      <w:r w:rsidRPr="00C76353">
        <w:rPr>
          <w:rFonts w:cs="Arial"/>
          <w:color w:val="000000"/>
        </w:rPr>
        <w:t xml:space="preserve">form, where you can update the </w:t>
      </w:r>
      <w:r w:rsidRPr="00C76353">
        <w:rPr>
          <w:rFonts w:cs="Arial"/>
          <w:b/>
          <w:color w:val="000000"/>
        </w:rPr>
        <w:t>Course Nam</w:t>
      </w:r>
      <w:r w:rsidRPr="00C76353">
        <w:rPr>
          <w:rFonts w:cs="Arial"/>
          <w:color w:val="000000"/>
        </w:rPr>
        <w:t xml:space="preserve">e and </w:t>
      </w:r>
      <w:r w:rsidRPr="00C76353">
        <w:rPr>
          <w:rFonts w:cs="Arial"/>
          <w:b/>
          <w:color w:val="000000"/>
        </w:rPr>
        <w:t xml:space="preserve">Course </w:t>
      </w:r>
      <w:r w:rsidRPr="00C76353">
        <w:rPr>
          <w:rFonts w:cs="Arial"/>
          <w:b/>
          <w:color w:val="000000"/>
        </w:rPr>
        <w:t>C</w:t>
      </w:r>
      <w:r w:rsidRPr="00C76353">
        <w:rPr>
          <w:rFonts w:cs="Arial"/>
          <w:b/>
          <w:color w:val="000000"/>
        </w:rPr>
        <w:t>ode</w:t>
      </w:r>
      <w:r w:rsidRPr="00C76353">
        <w:rPr>
          <w:rFonts w:cs="Arial"/>
          <w:b/>
          <w:color w:val="000000"/>
        </w:rPr>
        <w:t xml:space="preserve"> </w:t>
      </w:r>
      <w:r w:rsidRPr="00C76353">
        <w:rPr>
          <w:rFonts w:cs="Arial"/>
          <w:color w:val="000000"/>
        </w:rPr>
        <w:t>(optional)</w:t>
      </w:r>
      <w:r w:rsidRPr="00C76353">
        <w:rPr>
          <w:rFonts w:cs="Arial"/>
          <w:color w:val="000000"/>
        </w:rPr>
        <w:t xml:space="preserve">, as well as </w:t>
      </w:r>
      <w:r w:rsidRPr="00C76353">
        <w:rPr>
          <w:rFonts w:cs="Arial"/>
          <w:color w:val="000000"/>
        </w:rPr>
        <w:t xml:space="preserve">Activate </w:t>
      </w:r>
      <w:r w:rsidRPr="00C76353">
        <w:rPr>
          <w:rFonts w:cs="Arial"/>
          <w:color w:val="000000"/>
        </w:rPr>
        <w:t xml:space="preserve">or </w:t>
      </w:r>
      <w:r w:rsidRPr="00C76353">
        <w:rPr>
          <w:rFonts w:cs="Arial"/>
          <w:color w:val="000000"/>
        </w:rPr>
        <w:t>deactivate</w:t>
      </w:r>
      <w:r w:rsidRPr="00C76353">
        <w:rPr>
          <w:rFonts w:cs="Arial"/>
          <w:color w:val="000000"/>
        </w:rPr>
        <w:t xml:space="preserve"> the course, and set or disable the Auto Enrol</w:t>
      </w:r>
      <w:r w:rsidRPr="00C76353">
        <w:rPr>
          <w:rFonts w:cs="Arial"/>
          <w:color w:val="000000"/>
        </w:rPr>
        <w:t>l</w:t>
      </w:r>
      <w:r w:rsidRPr="00C76353">
        <w:rPr>
          <w:rFonts w:cs="Arial"/>
          <w:color w:val="000000"/>
        </w:rPr>
        <w:t xml:space="preserve"> functionality</w:t>
      </w:r>
      <w:r w:rsidRPr="00C76353">
        <w:rPr>
          <w:rFonts w:cs="Arial"/>
          <w:color w:val="000000"/>
        </w:rPr>
        <w:t>.</w:t>
      </w:r>
      <w:r w:rsidRPr="00C76353">
        <w:rPr>
          <w:rFonts w:cs="Arial"/>
          <w:color w:val="000000"/>
        </w:rPr>
        <w:br/>
      </w:r>
      <w:r>
        <w:rPr>
          <w:noProof/>
          <w:lang w:eastAsia="en-CA"/>
        </w:rPr>
        <w:drawing>
          <wp:inline distT="0" distB="0" distL="0" distR="0" wp14:anchorId="749B6063" wp14:editId="07CDB892">
            <wp:extent cx="4991100" cy="220973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7751" cy="22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353" w:rsidRDefault="00C76353" w:rsidP="00C76353">
      <w:pPr>
        <w:spacing w:after="0" w:line="240" w:lineRule="auto"/>
        <w:rPr>
          <w:rFonts w:eastAsia="Times New Roman" w:cs="Times New Roman"/>
          <w:sz w:val="24"/>
          <w:szCs w:val="24"/>
          <w:lang w:eastAsia="en-CA"/>
        </w:rPr>
      </w:pPr>
    </w:p>
    <w:p w:rsidR="00C76353" w:rsidRDefault="00C76353" w:rsidP="00C76353">
      <w:pPr>
        <w:pStyle w:val="Heading2"/>
        <w:rPr>
          <w:rFonts w:eastAsia="Times New Roman"/>
          <w:lang w:eastAsia="en-CA"/>
        </w:rPr>
      </w:pPr>
      <w:bookmarkStart w:id="2" w:name="_Creating_a_New_2"/>
      <w:bookmarkEnd w:id="2"/>
      <w:r>
        <w:rPr>
          <w:rFonts w:eastAsia="Times New Roman"/>
          <w:lang w:eastAsia="en-CA"/>
        </w:rPr>
        <w:t xml:space="preserve">Creating a New Course by Importing a Course from the </w:t>
      </w:r>
      <w:proofErr w:type="spellStart"/>
      <w:r>
        <w:rPr>
          <w:rFonts w:eastAsia="Times New Roman"/>
          <w:lang w:eastAsia="en-CA"/>
        </w:rPr>
        <w:t>XpressLab</w:t>
      </w:r>
      <w:proofErr w:type="spellEnd"/>
      <w:r>
        <w:rPr>
          <w:rFonts w:eastAsia="Times New Roman"/>
          <w:lang w:eastAsia="en-CA"/>
        </w:rPr>
        <w:t xml:space="preserve"> Library</w:t>
      </w:r>
    </w:p>
    <w:p w:rsidR="00C76353" w:rsidRDefault="00C76353" w:rsidP="00C76353">
      <w:pPr>
        <w:rPr>
          <w:lang w:eastAsia="en-CA"/>
        </w:rPr>
      </w:pPr>
      <w:r>
        <w:rPr>
          <w:lang w:eastAsia="en-CA"/>
        </w:rPr>
        <w:br/>
        <w:t xml:space="preserve">To create a new course by importing a course from the </w:t>
      </w:r>
      <w:proofErr w:type="spellStart"/>
      <w:r>
        <w:rPr>
          <w:lang w:eastAsia="en-CA"/>
        </w:rPr>
        <w:t>XpressLab</w:t>
      </w:r>
      <w:proofErr w:type="spellEnd"/>
      <w:r>
        <w:rPr>
          <w:lang w:eastAsia="en-CA"/>
        </w:rPr>
        <w:t xml:space="preserve"> Library, follow the steps below:</w:t>
      </w:r>
    </w:p>
    <w:p w:rsidR="00C76353" w:rsidRDefault="00C76353" w:rsidP="00C76353">
      <w:pPr>
        <w:pStyle w:val="ListParagraph"/>
        <w:numPr>
          <w:ilvl w:val="0"/>
          <w:numId w:val="7"/>
        </w:numPr>
        <w:rPr>
          <w:lang w:eastAsia="en-CA"/>
        </w:rPr>
      </w:pPr>
      <w:r>
        <w:rPr>
          <w:lang w:eastAsia="en-CA"/>
        </w:rPr>
        <w:t xml:space="preserve">Click on the </w:t>
      </w:r>
      <w:r w:rsidRPr="00C76353">
        <w:rPr>
          <w:b/>
          <w:lang w:eastAsia="en-CA"/>
        </w:rPr>
        <w:t>Import</w:t>
      </w:r>
      <w:r>
        <w:rPr>
          <w:lang w:eastAsia="en-CA"/>
        </w:rPr>
        <w:t xml:space="preserve"> button, located at the top of the My Courses list. Select </w:t>
      </w:r>
      <w:r>
        <w:rPr>
          <w:b/>
          <w:lang w:eastAsia="en-CA"/>
        </w:rPr>
        <w:t>Import from Library</w:t>
      </w:r>
      <w:r>
        <w:rPr>
          <w:lang w:eastAsia="en-CA"/>
        </w:rPr>
        <w:t xml:space="preserve"> from the drop down list of options.</w:t>
      </w:r>
      <w:r>
        <w:rPr>
          <w:lang w:eastAsia="en-CA"/>
        </w:rPr>
        <w:br/>
      </w:r>
      <w:r>
        <w:rPr>
          <w:noProof/>
          <w:lang w:eastAsia="en-CA"/>
        </w:rPr>
        <w:drawing>
          <wp:inline distT="0" distB="0" distL="0" distR="0">
            <wp:extent cx="6312364" cy="739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056" cy="74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CA"/>
        </w:rPr>
        <w:br/>
      </w:r>
    </w:p>
    <w:p w:rsidR="00C76353" w:rsidRDefault="00C76353" w:rsidP="00C76353">
      <w:pPr>
        <w:pStyle w:val="ListParagraph"/>
        <w:numPr>
          <w:ilvl w:val="0"/>
          <w:numId w:val="7"/>
        </w:numPr>
        <w:rPr>
          <w:lang w:eastAsia="en-CA"/>
        </w:rPr>
      </w:pPr>
      <w:r>
        <w:rPr>
          <w:lang w:eastAsia="en-CA"/>
        </w:rPr>
        <w:t xml:space="preserve">By default, the </w:t>
      </w:r>
      <w:proofErr w:type="spellStart"/>
      <w:r>
        <w:rPr>
          <w:lang w:eastAsia="en-CA"/>
        </w:rPr>
        <w:t>XpressLab</w:t>
      </w:r>
      <w:proofErr w:type="spellEnd"/>
      <w:r>
        <w:rPr>
          <w:lang w:eastAsia="en-CA"/>
        </w:rPr>
        <w:t xml:space="preserve"> Library will be filtered to display </w:t>
      </w:r>
      <w:r>
        <w:rPr>
          <w:b/>
          <w:lang w:eastAsia="en-CA"/>
        </w:rPr>
        <w:t>Courses</w:t>
      </w:r>
      <w:r>
        <w:rPr>
          <w:lang w:eastAsia="en-CA"/>
        </w:rPr>
        <w:t xml:space="preserve">. Add additional features using the filter options located along the </w:t>
      </w:r>
      <w:r>
        <w:rPr>
          <w:i/>
          <w:lang w:eastAsia="en-CA"/>
        </w:rPr>
        <w:t>left</w:t>
      </w:r>
      <w:r>
        <w:rPr>
          <w:lang w:eastAsia="en-CA"/>
        </w:rPr>
        <w:t xml:space="preserve"> side of the Library (i.e. Filter by activity </w:t>
      </w:r>
      <w:r>
        <w:rPr>
          <w:b/>
          <w:lang w:eastAsia="en-CA"/>
        </w:rPr>
        <w:t>Type</w:t>
      </w:r>
      <w:r>
        <w:rPr>
          <w:lang w:eastAsia="en-CA"/>
        </w:rPr>
        <w:t xml:space="preserve">, filter by </w:t>
      </w:r>
      <w:r w:rsidR="00911415">
        <w:rPr>
          <w:lang w:eastAsia="en-CA"/>
        </w:rPr>
        <w:t xml:space="preserve">Sharing Permissions, and/or filter by Language. </w:t>
      </w:r>
    </w:p>
    <w:p w:rsidR="00911415" w:rsidRDefault="00911415" w:rsidP="00911415">
      <w:pPr>
        <w:pStyle w:val="ListParagraph"/>
        <w:numPr>
          <w:ilvl w:val="1"/>
          <w:numId w:val="7"/>
        </w:numPr>
        <w:rPr>
          <w:lang w:eastAsia="en-CA"/>
        </w:rPr>
      </w:pPr>
      <w:r>
        <w:rPr>
          <w:lang w:eastAsia="en-CA"/>
        </w:rPr>
        <w:lastRenderedPageBreak/>
        <w:t xml:space="preserve">Hover your mouse cursor over a Library resource tile to view a brief description of the course. To learn more about a course, click on the </w:t>
      </w:r>
      <w:r>
        <w:rPr>
          <w:i/>
          <w:lang w:eastAsia="en-CA"/>
        </w:rPr>
        <w:t>red</w:t>
      </w:r>
      <w:r>
        <w:rPr>
          <w:lang w:eastAsia="en-CA"/>
        </w:rPr>
        <w:t xml:space="preserve"> </w:t>
      </w:r>
      <w:r w:rsidRPr="00911415">
        <w:rPr>
          <w:b/>
          <w:lang w:eastAsia="en-CA"/>
        </w:rPr>
        <w:t>View</w:t>
      </w:r>
      <w:r>
        <w:rPr>
          <w:lang w:eastAsia="en-CA"/>
        </w:rPr>
        <w:t xml:space="preserve"> link.</w:t>
      </w:r>
      <w:r>
        <w:rPr>
          <w:lang w:eastAsia="en-CA"/>
        </w:rPr>
        <w:br/>
      </w:r>
      <w:r>
        <w:rPr>
          <w:noProof/>
          <w:lang w:eastAsia="en-CA"/>
        </w:rPr>
        <w:drawing>
          <wp:inline distT="0" distB="0" distL="0" distR="0">
            <wp:extent cx="2850127" cy="1988992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27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415" w:rsidRDefault="00911415" w:rsidP="00911415">
      <w:pPr>
        <w:pStyle w:val="ListParagraph"/>
        <w:numPr>
          <w:ilvl w:val="1"/>
          <w:numId w:val="7"/>
        </w:numPr>
        <w:rPr>
          <w:lang w:eastAsia="en-CA"/>
        </w:rPr>
      </w:pPr>
      <w:r>
        <w:rPr>
          <w:lang w:eastAsia="en-CA"/>
        </w:rPr>
        <w:t xml:space="preserve">Click the </w:t>
      </w:r>
      <w:r>
        <w:rPr>
          <w:b/>
          <w:lang w:eastAsia="en-CA"/>
        </w:rPr>
        <w:t>Preview</w:t>
      </w:r>
      <w:r>
        <w:rPr>
          <w:lang w:eastAsia="en-CA"/>
        </w:rPr>
        <w:t xml:space="preserve"> button on the Resource Details page to view </w:t>
      </w:r>
      <w:r>
        <w:rPr>
          <w:i/>
          <w:lang w:eastAsia="en-CA"/>
        </w:rPr>
        <w:t xml:space="preserve">all </w:t>
      </w:r>
      <w:r>
        <w:rPr>
          <w:lang w:eastAsia="en-CA"/>
        </w:rPr>
        <w:t>of the activities and tests within the course.</w:t>
      </w:r>
      <w:r>
        <w:rPr>
          <w:lang w:eastAsia="en-CA"/>
        </w:rPr>
        <w:br/>
      </w:r>
      <w:r>
        <w:rPr>
          <w:noProof/>
          <w:lang w:eastAsia="en-CA"/>
        </w:rPr>
        <w:drawing>
          <wp:inline distT="0" distB="0" distL="0" distR="0">
            <wp:extent cx="5943600" cy="26142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CA"/>
        </w:rPr>
        <w:br/>
      </w:r>
    </w:p>
    <w:p w:rsidR="00911415" w:rsidRDefault="00911415" w:rsidP="00911415">
      <w:pPr>
        <w:pStyle w:val="ListParagraph"/>
        <w:numPr>
          <w:ilvl w:val="1"/>
          <w:numId w:val="7"/>
        </w:numPr>
        <w:rPr>
          <w:lang w:eastAsia="en-CA"/>
        </w:rPr>
      </w:pPr>
      <w:r>
        <w:rPr>
          <w:lang w:eastAsia="en-CA"/>
        </w:rPr>
        <w:t xml:space="preserve">This will open a Full Screen preview of all activity and test tiles. </w:t>
      </w:r>
      <w:r w:rsidRPr="00911415">
        <w:rPr>
          <w:i/>
          <w:lang w:eastAsia="en-CA"/>
        </w:rPr>
        <w:t>Click on a tile</w:t>
      </w:r>
      <w:r>
        <w:rPr>
          <w:lang w:eastAsia="en-CA"/>
        </w:rPr>
        <w:t xml:space="preserve"> to view the activity or test </w:t>
      </w:r>
      <w:r>
        <w:rPr>
          <w:b/>
          <w:i/>
          <w:lang w:eastAsia="en-CA"/>
        </w:rPr>
        <w:t>exactly as a student would see it</w:t>
      </w:r>
      <w:r>
        <w:rPr>
          <w:lang w:eastAsia="en-CA"/>
        </w:rPr>
        <w:t>.</w:t>
      </w:r>
      <w:r>
        <w:rPr>
          <w:lang w:eastAsia="en-CA"/>
        </w:rPr>
        <w:br/>
      </w:r>
      <w:r>
        <w:rPr>
          <w:noProof/>
          <w:lang w:eastAsia="en-CA"/>
        </w:rPr>
        <w:lastRenderedPageBreak/>
        <w:drawing>
          <wp:inline distT="0" distB="0" distL="0" distR="0">
            <wp:extent cx="5943600" cy="34696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CA"/>
        </w:rPr>
        <w:br/>
      </w:r>
    </w:p>
    <w:p w:rsidR="00911415" w:rsidRDefault="00911415" w:rsidP="00911415">
      <w:pPr>
        <w:pStyle w:val="ListParagraph"/>
        <w:numPr>
          <w:ilvl w:val="1"/>
          <w:numId w:val="7"/>
        </w:numPr>
        <w:rPr>
          <w:lang w:eastAsia="en-CA"/>
        </w:rPr>
      </w:pPr>
      <w:r>
        <w:rPr>
          <w:lang w:eastAsia="en-CA"/>
        </w:rPr>
        <w:t xml:space="preserve">When you are finished previewing the course activities, click the </w:t>
      </w:r>
      <w:r>
        <w:rPr>
          <w:i/>
          <w:lang w:eastAsia="en-CA"/>
        </w:rPr>
        <w:t>red</w:t>
      </w:r>
      <w:r>
        <w:rPr>
          <w:lang w:eastAsia="en-CA"/>
        </w:rPr>
        <w:t xml:space="preserve"> </w:t>
      </w:r>
      <w:r>
        <w:rPr>
          <w:b/>
          <w:lang w:eastAsia="en-CA"/>
        </w:rPr>
        <w:t xml:space="preserve">Exit </w:t>
      </w:r>
      <w:r>
        <w:rPr>
          <w:noProof/>
          <w:lang w:eastAsia="en-CA"/>
        </w:rPr>
        <w:drawing>
          <wp:inline distT="0" distB="0" distL="0" distR="0" wp14:anchorId="2A03BDB1" wp14:editId="418C59D9">
            <wp:extent cx="241663" cy="27432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113" cy="27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eastAsia="en-CA"/>
        </w:rPr>
        <w:t xml:space="preserve"> </w:t>
      </w:r>
      <w:r>
        <w:rPr>
          <w:lang w:eastAsia="en-CA"/>
        </w:rPr>
        <w:t xml:space="preserve">button located in the top </w:t>
      </w:r>
      <w:r>
        <w:rPr>
          <w:i/>
          <w:lang w:eastAsia="en-CA"/>
        </w:rPr>
        <w:t>left</w:t>
      </w:r>
      <w:r>
        <w:rPr>
          <w:lang w:eastAsia="en-CA"/>
        </w:rPr>
        <w:t xml:space="preserve"> corner of the screen.</w:t>
      </w:r>
      <w:r>
        <w:rPr>
          <w:lang w:eastAsia="en-CA"/>
        </w:rPr>
        <w:br/>
      </w:r>
    </w:p>
    <w:p w:rsidR="00911415" w:rsidRDefault="00911415" w:rsidP="00911415">
      <w:pPr>
        <w:pStyle w:val="ListParagraph"/>
        <w:numPr>
          <w:ilvl w:val="0"/>
          <w:numId w:val="7"/>
        </w:numPr>
        <w:rPr>
          <w:lang w:eastAsia="en-CA"/>
        </w:rPr>
      </w:pPr>
      <w:r>
        <w:rPr>
          <w:lang w:eastAsia="en-CA"/>
        </w:rPr>
        <w:t xml:space="preserve">When you are ready to import the course click the </w:t>
      </w:r>
      <w:r>
        <w:rPr>
          <w:b/>
          <w:lang w:eastAsia="en-CA"/>
        </w:rPr>
        <w:t>Import Course</w:t>
      </w:r>
      <w:r>
        <w:rPr>
          <w:lang w:eastAsia="en-CA"/>
        </w:rPr>
        <w:t xml:space="preserve"> button, located on the Resource Details page.</w:t>
      </w:r>
      <w:r>
        <w:rPr>
          <w:lang w:eastAsia="en-CA"/>
        </w:rPr>
        <w:br/>
      </w:r>
      <w:r>
        <w:rPr>
          <w:noProof/>
          <w:lang w:eastAsia="en-CA"/>
        </w:rPr>
        <w:drawing>
          <wp:inline distT="0" distB="0" distL="0" distR="0">
            <wp:extent cx="5943600" cy="266001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aptur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CA"/>
        </w:rPr>
        <w:br/>
      </w:r>
    </w:p>
    <w:p w:rsidR="00911415" w:rsidRDefault="00911415" w:rsidP="00911415">
      <w:pPr>
        <w:pStyle w:val="ListParagraph"/>
        <w:numPr>
          <w:ilvl w:val="1"/>
          <w:numId w:val="7"/>
        </w:numPr>
        <w:rPr>
          <w:lang w:eastAsia="en-CA"/>
        </w:rPr>
      </w:pPr>
      <w:r>
        <w:rPr>
          <w:lang w:eastAsia="en-CA"/>
        </w:rPr>
        <w:lastRenderedPageBreak/>
        <w:t xml:space="preserve">Select </w:t>
      </w:r>
      <w:r>
        <w:rPr>
          <w:b/>
          <w:lang w:eastAsia="en-CA"/>
        </w:rPr>
        <w:t>Finish</w:t>
      </w:r>
      <w:r>
        <w:rPr>
          <w:lang w:eastAsia="en-CA"/>
        </w:rPr>
        <w:t xml:space="preserve"> from within the confirmation pop-up window.</w:t>
      </w:r>
      <w:r>
        <w:rPr>
          <w:lang w:eastAsia="en-CA"/>
        </w:rPr>
        <w:br/>
      </w:r>
      <w:r>
        <w:rPr>
          <w:noProof/>
          <w:lang w:eastAsia="en-CA"/>
        </w:rPr>
        <w:drawing>
          <wp:inline distT="0" distB="0" distL="0" distR="0" wp14:anchorId="4FEFEE33" wp14:editId="2CC55942">
            <wp:extent cx="3345180" cy="1339284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68807" cy="13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en-CA"/>
        </w:rPr>
        <w:br/>
      </w:r>
      <w:bookmarkStart w:id="3" w:name="_GoBack"/>
      <w:bookmarkEnd w:id="3"/>
    </w:p>
    <w:p w:rsidR="00911415" w:rsidRPr="00C76353" w:rsidRDefault="00911415" w:rsidP="00911415">
      <w:pPr>
        <w:pStyle w:val="ListParagraph"/>
        <w:numPr>
          <w:ilvl w:val="0"/>
          <w:numId w:val="7"/>
        </w:numPr>
        <w:rPr>
          <w:lang w:eastAsia="en-CA"/>
        </w:rPr>
      </w:pPr>
      <w:r>
        <w:rPr>
          <w:lang w:eastAsia="en-CA"/>
        </w:rPr>
        <w:t xml:space="preserve">The imported course will now appear within your My Courses list, including </w:t>
      </w:r>
      <w:r>
        <w:rPr>
          <w:i/>
          <w:lang w:eastAsia="en-CA"/>
        </w:rPr>
        <w:t>all</w:t>
      </w:r>
      <w:r>
        <w:rPr>
          <w:lang w:eastAsia="en-CA"/>
        </w:rPr>
        <w:t xml:space="preserve"> of the activities and tests within the course.</w:t>
      </w:r>
    </w:p>
    <w:p w:rsidR="00543972" w:rsidRPr="00FE0227" w:rsidRDefault="00543972" w:rsidP="00FE0227">
      <w:pPr>
        <w:spacing w:after="0" w:line="240" w:lineRule="auto"/>
        <w:rPr>
          <w:rFonts w:cs="Arial"/>
          <w:color w:val="000000"/>
        </w:rPr>
      </w:pPr>
      <w:r w:rsidRPr="00FE0227">
        <w:rPr>
          <w:rFonts w:cs="Arial"/>
          <w:color w:val="000000"/>
        </w:rPr>
        <w:br/>
      </w:r>
    </w:p>
    <w:p w:rsidR="00543972" w:rsidRPr="00543972" w:rsidRDefault="00543972" w:rsidP="00543972">
      <w:pPr>
        <w:rPr>
          <w:rFonts w:eastAsia="Times New Roman" w:cs="Arial"/>
          <w:color w:val="000000"/>
          <w:lang w:eastAsia="en-CA"/>
        </w:rPr>
      </w:pPr>
    </w:p>
    <w:sectPr w:rsidR="00543972" w:rsidRPr="00543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0914"/>
    <w:multiLevelType w:val="hybridMultilevel"/>
    <w:tmpl w:val="4DF4E5B0"/>
    <w:lvl w:ilvl="0" w:tplc="29AE7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44C8C"/>
    <w:multiLevelType w:val="hybridMultilevel"/>
    <w:tmpl w:val="DDAA43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404E"/>
    <w:multiLevelType w:val="hybridMultilevel"/>
    <w:tmpl w:val="D6C4CABA"/>
    <w:lvl w:ilvl="0" w:tplc="29AE79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C47DDD"/>
    <w:multiLevelType w:val="hybridMultilevel"/>
    <w:tmpl w:val="17B4B89E"/>
    <w:lvl w:ilvl="0" w:tplc="29AE79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985B2F"/>
    <w:multiLevelType w:val="hybridMultilevel"/>
    <w:tmpl w:val="DB0009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31440"/>
    <w:multiLevelType w:val="hybridMultilevel"/>
    <w:tmpl w:val="C3F2BC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4EEB"/>
    <w:multiLevelType w:val="hybridMultilevel"/>
    <w:tmpl w:val="802A34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72"/>
    <w:rsid w:val="00543972"/>
    <w:rsid w:val="00911415"/>
    <w:rsid w:val="00AA16CC"/>
    <w:rsid w:val="00C76353"/>
    <w:rsid w:val="00D94509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89708-FE1A-4FA1-9D0C-6AFBC5F5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439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63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76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6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Matteis</dc:creator>
  <cp:keywords/>
  <dc:description/>
  <cp:lastModifiedBy>Cristina Matteis</cp:lastModifiedBy>
  <cp:revision>1</cp:revision>
  <dcterms:created xsi:type="dcterms:W3CDTF">2015-11-03T20:26:00Z</dcterms:created>
  <dcterms:modified xsi:type="dcterms:W3CDTF">2015-11-03T21:12:00Z</dcterms:modified>
</cp:coreProperties>
</file>